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54" w:rsidRDefault="000B0554" w:rsidP="000B0554">
      <w:pPr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</w:t>
      </w:r>
      <w:r w:rsidRPr="00013137">
        <w:rPr>
          <w:rFonts w:ascii="Times New Roman" w:hAnsi="Times New Roman"/>
          <w:lang w:val="kk-KZ"/>
        </w:rPr>
        <w:t xml:space="preserve">  </w:t>
      </w:r>
      <w:r w:rsidRPr="00013137">
        <w:rPr>
          <w:rFonts w:ascii="Times New Roman" w:hAnsi="Times New Roman"/>
          <w:sz w:val="28"/>
          <w:szCs w:val="28"/>
          <w:lang w:val="kk-KZ"/>
        </w:rPr>
        <w:t>СӨЖ  тақырыптары</w:t>
      </w:r>
    </w:p>
    <w:p w:rsidR="000B0554" w:rsidRDefault="000B0554" w:rsidP="000B055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Сыни ойлау пәні бойынша глоссари құрастыру.</w:t>
      </w:r>
    </w:p>
    <w:p w:rsidR="000B0554" w:rsidRDefault="000B0554" w:rsidP="000B055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kk-KZ"/>
        </w:rPr>
      </w:pPr>
      <w:r w:rsidRPr="00013137">
        <w:rPr>
          <w:rFonts w:ascii="Times New Roman" w:hAnsi="Times New Roman"/>
          <w:b/>
          <w:sz w:val="28"/>
          <w:szCs w:val="28"/>
          <w:lang w:val="kk-KZ"/>
        </w:rPr>
        <w:t>Сыни ойлау объективті ақиқатқа жетелейтін жүйелі ой ретінде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Сыни ойлаудың қағидаларын дамытудағы тарихи-философиялық және әдістемелік негіздері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Сыни ойлаудың психологиясы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Сыни ойлаудың негізгі көрсеткіштері мен элементтері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Сыни ойлаудың құралдары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Сыни ойлау және медиакомпетенттың  дамуы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013137">
        <w:rPr>
          <w:rFonts w:ascii="Times New Roman" w:hAnsi="Times New Roman"/>
          <w:b/>
          <w:sz w:val="28"/>
          <w:szCs w:val="28"/>
          <w:lang w:val="kk-KZ"/>
        </w:rPr>
        <w:t>Сананың манипулярлы технологияларына қарсы сыни ойлау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Сыни ұғынудан шығармашылық ойлауға дейін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13137">
        <w:rPr>
          <w:rFonts w:ascii="Times New Roman" w:hAnsi="Times New Roman"/>
          <w:b/>
          <w:sz w:val="28"/>
          <w:szCs w:val="28"/>
          <w:lang w:val="kk-KZ"/>
        </w:rPr>
        <w:t>Сыни ойлау бiлiм беру технологиясы ретінде</w:t>
      </w:r>
    </w:p>
    <w:p w:rsidR="000B0554" w:rsidRPr="00013137" w:rsidRDefault="000B0554" w:rsidP="000B055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Ойлау және тіл</w:t>
      </w:r>
    </w:p>
    <w:p w:rsidR="000B0554" w:rsidRPr="00013137" w:rsidRDefault="000B0554" w:rsidP="000B055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623355" w:rsidRDefault="00623355"/>
    <w:sectPr w:rsidR="00623355" w:rsidSect="00D3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C19"/>
    <w:multiLevelType w:val="hybridMultilevel"/>
    <w:tmpl w:val="0396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B0554"/>
    <w:rsid w:val="000B0554"/>
    <w:rsid w:val="0062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5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2014-12-19T18:05:00Z</dcterms:created>
  <dcterms:modified xsi:type="dcterms:W3CDTF">2014-12-19T18:06:00Z</dcterms:modified>
</cp:coreProperties>
</file>